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5607" w14:textId="77777777" w:rsidR="004131F2" w:rsidRPr="005A454A" w:rsidRDefault="004131F2" w:rsidP="004131F2">
      <w:pPr>
        <w:pBdr>
          <w:bottom w:val="single" w:sz="4" w:space="1" w:color="auto"/>
        </w:pBdr>
        <w:rPr>
          <w:rFonts w:eastAsia="Calibri"/>
          <w:sz w:val="36"/>
          <w:szCs w:val="36"/>
        </w:rPr>
      </w:pPr>
      <w:proofErr w:type="spellStart"/>
      <w:r>
        <w:rPr>
          <w:rFonts w:cs="Arial"/>
          <w:sz w:val="36"/>
          <w:szCs w:val="36"/>
        </w:rPr>
        <w:t>Geopath</w:t>
      </w:r>
      <w:proofErr w:type="spellEnd"/>
      <w:r>
        <w:rPr>
          <w:rFonts w:cs="Arial"/>
          <w:sz w:val="36"/>
          <w:szCs w:val="36"/>
        </w:rPr>
        <w:t xml:space="preserve"> Release Notes</w:t>
      </w:r>
    </w:p>
    <w:p w14:paraId="5FEA056F" w14:textId="156B0B44" w:rsidR="004131F2" w:rsidRDefault="004131F2" w:rsidP="004131F2">
      <w:pPr>
        <w:rPr>
          <w:rFonts w:cs="Arial"/>
        </w:rPr>
      </w:pPr>
      <w:proofErr w:type="spellStart"/>
      <w:r>
        <w:rPr>
          <w:rFonts w:cs="Arial"/>
        </w:rPr>
        <w:t>Intermx</w:t>
      </w:r>
      <w:proofErr w:type="spellEnd"/>
      <w:r>
        <w:rPr>
          <w:rFonts w:cs="Arial"/>
        </w:rPr>
        <w:t xml:space="preserve"> UI Product &amp; API Services </w:t>
      </w:r>
      <w:r>
        <w:tab/>
      </w:r>
      <w:r>
        <w:rPr>
          <w:rFonts w:cs="Arial"/>
        </w:rPr>
        <w:t xml:space="preserve">       </w:t>
      </w:r>
      <w:r>
        <w:tab/>
      </w:r>
      <w:r>
        <w:rPr>
          <w:rFonts w:cs="Arial"/>
        </w:rPr>
        <w:t xml:space="preserve">   </w:t>
      </w:r>
      <w:proofErr w:type="gramStart"/>
      <w:r>
        <w:tab/>
      </w:r>
      <w:r>
        <w:rPr>
          <w:rFonts w:cs="Arial"/>
        </w:rPr>
        <w:t xml:space="preserve">  </w:t>
      </w:r>
      <w:r w:rsidRPr="43585DFC">
        <w:rPr>
          <w:rFonts w:cs="Arial"/>
        </w:rPr>
        <w:t>Production</w:t>
      </w:r>
      <w:proofErr w:type="gramEnd"/>
      <w:r>
        <w:rPr>
          <w:rFonts w:cs="Arial"/>
        </w:rPr>
        <w:t xml:space="preserve"> Release 05.04.2022</w:t>
      </w:r>
    </w:p>
    <w:p w14:paraId="2FDF6AB0" w14:textId="15D351DD" w:rsidR="004131F2" w:rsidRDefault="004131F2" w:rsidP="004131F2">
      <w:pPr>
        <w:pStyle w:val="Heading1"/>
      </w:pPr>
      <w:r w:rsidRPr="005A454A">
        <w:t>Now Available</w:t>
      </w:r>
      <w:r>
        <w:t xml:space="preserve"> in </w:t>
      </w:r>
      <w:r w:rsidR="00BF730C">
        <w:t>Production</w:t>
      </w:r>
    </w:p>
    <w:p w14:paraId="181E8471" w14:textId="70CADC30" w:rsidR="00280C73" w:rsidRPr="00280C73" w:rsidRDefault="004131F2" w:rsidP="00353BAA">
      <w:pPr>
        <w:pStyle w:val="Heading2"/>
      </w:pPr>
      <w:r>
        <w:t>Bug Fixes</w:t>
      </w:r>
    </w:p>
    <w:p w14:paraId="2C6E5635" w14:textId="77777777" w:rsidR="004131F2" w:rsidRPr="000343A9" w:rsidRDefault="004131F2" w:rsidP="004131F2">
      <w:r>
        <w:t xml:space="preserve">Due to an error, users were able to enter letters or a combination of letters and numbers in the </w:t>
      </w:r>
      <w:r w:rsidRPr="001D4ACA">
        <w:rPr>
          <w:b/>
          <w:bCs/>
        </w:rPr>
        <w:t>Spots Share of Voice</w:t>
      </w:r>
      <w:r>
        <w:rPr>
          <w:b/>
          <w:bCs/>
        </w:rPr>
        <w:t xml:space="preserve"> </w:t>
      </w:r>
      <w:r>
        <w:t xml:space="preserve">column </w:t>
      </w:r>
      <w:proofErr w:type="gramStart"/>
      <w:r>
        <w:t>on line</w:t>
      </w:r>
      <w:proofErr w:type="gramEnd"/>
      <w:r>
        <w:t xml:space="preserve"> item details. </w:t>
      </w:r>
      <w:proofErr w:type="spellStart"/>
      <w:r>
        <w:t>Intermx</w:t>
      </w:r>
      <w:proofErr w:type="spellEnd"/>
      <w:r>
        <w:t xml:space="preserve"> corrected this issue and users can only enter numbers, represented as a percentage, in the </w:t>
      </w:r>
      <w:r w:rsidRPr="001D4ACA">
        <w:rPr>
          <w:b/>
          <w:bCs/>
        </w:rPr>
        <w:t>Spots Share of Voice</w:t>
      </w:r>
      <w:r>
        <w:rPr>
          <w:b/>
          <w:bCs/>
        </w:rPr>
        <w:t xml:space="preserve"> </w:t>
      </w:r>
      <w:r>
        <w:t>column.</w:t>
      </w:r>
    </w:p>
    <w:p w14:paraId="1FEE01E7" w14:textId="77777777" w:rsidR="004131F2" w:rsidRPr="006A6789" w:rsidRDefault="004131F2" w:rsidP="004131F2">
      <w:pPr>
        <w:pStyle w:val="ListParagraph"/>
        <w:numPr>
          <w:ilvl w:val="1"/>
          <w:numId w:val="1"/>
        </w:numPr>
        <w:ind w:left="1440"/>
      </w:pPr>
      <w:r w:rsidRPr="006A6789">
        <w:rPr>
          <w:rFonts w:cs="Arial"/>
          <w:b/>
          <w:bCs/>
        </w:rPr>
        <w:t>JIRA Ticket</w:t>
      </w:r>
      <w:r w:rsidRPr="006A6789">
        <w:rPr>
          <w:rFonts w:cs="Arial"/>
        </w:rPr>
        <w:t xml:space="preserve">: </w:t>
      </w:r>
      <w:r w:rsidRPr="006F00B3">
        <w:t>IMXDEV-112</w:t>
      </w:r>
    </w:p>
    <w:p w14:paraId="08CBBBCF" w14:textId="77777777" w:rsidR="004131F2" w:rsidRPr="006A6789" w:rsidRDefault="004131F2" w:rsidP="0039380A">
      <w:pPr>
        <w:pStyle w:val="ListParagraph"/>
        <w:ind w:left="2160"/>
        <w:rPr>
          <w:rFonts w:cs="Arial"/>
        </w:rPr>
      </w:pPr>
    </w:p>
    <w:p w14:paraId="0AF0B338" w14:textId="77777777" w:rsidR="004131F2" w:rsidRDefault="004131F2" w:rsidP="004131F2">
      <w:r w:rsidRPr="00F64E7F">
        <w:t xml:space="preserve">Unit </w:t>
      </w:r>
      <w:r>
        <w:t>s</w:t>
      </w:r>
      <w:r w:rsidRPr="00F64E7F">
        <w:t>ize (</w:t>
      </w:r>
      <w:r>
        <w:t>h</w:t>
      </w:r>
      <w:r w:rsidRPr="00F64E7F">
        <w:t xml:space="preserve">eight x </w:t>
      </w:r>
      <w:r>
        <w:t>w</w:t>
      </w:r>
      <w:r w:rsidRPr="00F64E7F">
        <w:t xml:space="preserve">idth) values </w:t>
      </w:r>
      <w:r>
        <w:t>should be the same on the</w:t>
      </w:r>
      <w:r w:rsidRPr="00F64E7F">
        <w:t xml:space="preserve"> Spot Summary and </w:t>
      </w:r>
      <w:r>
        <w:t xml:space="preserve">the </w:t>
      </w:r>
      <w:r w:rsidRPr="00F64E7F">
        <w:t>Map View</w:t>
      </w:r>
      <w:r>
        <w:t xml:space="preserve"> in the Explore module. A bug prevented the i</w:t>
      </w:r>
      <w:r w:rsidRPr="00F64E7F">
        <w:t xml:space="preserve">nches dimension </w:t>
      </w:r>
      <w:r>
        <w:t>from</w:t>
      </w:r>
      <w:r w:rsidRPr="00F64E7F">
        <w:t xml:space="preserve"> </w:t>
      </w:r>
      <w:r>
        <w:t>displaying correctly</w:t>
      </w:r>
      <w:r w:rsidRPr="00F64E7F">
        <w:t xml:space="preserve"> for </w:t>
      </w:r>
      <w:r>
        <w:t>the w</w:t>
      </w:r>
      <w:r w:rsidRPr="00F64E7F">
        <w:t>idth in Map view</w:t>
      </w:r>
      <w:r>
        <w:t xml:space="preserve">. This has been corrected and the same values now appear for both height and width on the Spot Summary and the Map View. </w:t>
      </w:r>
    </w:p>
    <w:p w14:paraId="4F18159A" w14:textId="77777777" w:rsidR="004131F2" w:rsidRDefault="004131F2" w:rsidP="004131F2">
      <w:pPr>
        <w:pStyle w:val="Caption"/>
        <w:jc w:val="center"/>
      </w:pPr>
      <w:r w:rsidRPr="00A324BD">
        <w:t>Figur</w:t>
      </w:r>
      <w:r>
        <w:t xml:space="preserve">e </w:t>
      </w:r>
      <w:r>
        <w:fldChar w:fldCharType="begin"/>
      </w:r>
      <w:r>
        <w:instrText xml:space="preserve"> AUTONUM \s : </w:instrText>
      </w:r>
      <w:r>
        <w:fldChar w:fldCharType="end"/>
      </w:r>
      <w:r>
        <w:t xml:space="preserve"> </w:t>
      </w:r>
      <w:r w:rsidRPr="00F64E7F">
        <w:t xml:space="preserve">Spot Summary and </w:t>
      </w:r>
      <w:r>
        <w:t xml:space="preserve">the </w:t>
      </w:r>
      <w:r w:rsidRPr="00F64E7F">
        <w:t>Map View</w:t>
      </w:r>
      <w:r>
        <w:t xml:space="preserve"> in Explore Module</w:t>
      </w:r>
    </w:p>
    <w:p w14:paraId="6A019FDE" w14:textId="77777777" w:rsidR="004131F2" w:rsidRPr="00F64E7F" w:rsidRDefault="004131F2" w:rsidP="004131F2">
      <w:r w:rsidRPr="00352C3F">
        <w:rPr>
          <w:noProof/>
        </w:rPr>
        <w:drawing>
          <wp:inline distT="0" distB="0" distL="0" distR="0" wp14:anchorId="48EC8FED" wp14:editId="365A57C2">
            <wp:extent cx="5943600" cy="2738120"/>
            <wp:effectExtent l="0" t="0" r="0" b="508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EE934" w14:textId="77777777" w:rsidR="004131F2" w:rsidRDefault="004131F2" w:rsidP="004131F2">
      <w:pPr>
        <w:pStyle w:val="ListParagraph"/>
        <w:numPr>
          <w:ilvl w:val="1"/>
          <w:numId w:val="1"/>
        </w:numPr>
        <w:rPr>
          <w:rFonts w:cs="Arial"/>
        </w:rPr>
      </w:pPr>
      <w:r w:rsidRPr="00F24833">
        <w:rPr>
          <w:rFonts w:cs="Arial"/>
          <w:b/>
          <w:bCs/>
        </w:rPr>
        <w:t>JIRA Ticket</w:t>
      </w:r>
      <w:r w:rsidRPr="00F24833">
        <w:rPr>
          <w:rFonts w:cs="Arial"/>
        </w:rPr>
        <w:t xml:space="preserve">: </w:t>
      </w:r>
      <w:r w:rsidRPr="002F15D6">
        <w:rPr>
          <w:rFonts w:cs="Arial"/>
        </w:rPr>
        <w:t>IMXDEV-</w:t>
      </w:r>
      <w:r>
        <w:rPr>
          <w:rFonts w:cs="Arial"/>
        </w:rPr>
        <w:t>62</w:t>
      </w:r>
    </w:p>
    <w:p w14:paraId="63255CC2" w14:textId="77777777" w:rsidR="004131F2" w:rsidRPr="00010C27" w:rsidRDefault="004131F2" w:rsidP="004131F2">
      <w:pPr>
        <w:pStyle w:val="ListParagraph"/>
        <w:rPr>
          <w:rFonts w:cs="Arial"/>
        </w:rPr>
      </w:pPr>
    </w:p>
    <w:p w14:paraId="2B647BC2" w14:textId="77777777" w:rsidR="004131F2" w:rsidRPr="00436B5B" w:rsidRDefault="004131F2" w:rsidP="004131F2">
      <w:pPr>
        <w:rPr>
          <w:rFonts w:cs="Arial"/>
        </w:rPr>
      </w:pPr>
    </w:p>
    <w:p w14:paraId="449F7917" w14:textId="77777777" w:rsidR="003E09DA" w:rsidRPr="004131F2" w:rsidRDefault="003E09DA" w:rsidP="004131F2"/>
    <w:sectPr w:rsidR="003E09DA" w:rsidRPr="004131F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E3CA" w14:textId="77777777" w:rsidR="00B866FE" w:rsidRDefault="00B866FE">
      <w:pPr>
        <w:spacing w:before="0" w:after="0"/>
      </w:pPr>
      <w:r>
        <w:separator/>
      </w:r>
    </w:p>
  </w:endnote>
  <w:endnote w:type="continuationSeparator" w:id="0">
    <w:p w14:paraId="4E4F4D55" w14:textId="77777777" w:rsidR="00B866FE" w:rsidRDefault="00B866FE">
      <w:pPr>
        <w:spacing w:before="0" w:after="0"/>
      </w:pPr>
      <w:r>
        <w:continuationSeparator/>
      </w:r>
    </w:p>
  </w:endnote>
  <w:endnote w:type="continuationNotice" w:id="1">
    <w:p w14:paraId="3CA042D3" w14:textId="77777777" w:rsidR="00B866FE" w:rsidRDefault="00B866F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A64EF" w14:textId="77777777" w:rsidR="00B866FE" w:rsidRDefault="00B866FE">
      <w:pPr>
        <w:spacing w:before="0" w:after="0"/>
      </w:pPr>
      <w:r>
        <w:separator/>
      </w:r>
    </w:p>
  </w:footnote>
  <w:footnote w:type="continuationSeparator" w:id="0">
    <w:p w14:paraId="4CFF8641" w14:textId="77777777" w:rsidR="00B866FE" w:rsidRDefault="00B866FE">
      <w:pPr>
        <w:spacing w:before="0" w:after="0"/>
      </w:pPr>
      <w:r>
        <w:continuationSeparator/>
      </w:r>
    </w:p>
  </w:footnote>
  <w:footnote w:type="continuationNotice" w:id="1">
    <w:p w14:paraId="6364CCA0" w14:textId="77777777" w:rsidR="00B866FE" w:rsidRDefault="00B866F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9839" w14:textId="77777777" w:rsidR="005F1068" w:rsidRPr="00421A32" w:rsidRDefault="0039380A" w:rsidP="005F1068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0CDA3F" wp14:editId="331D5E88">
              <wp:simplePos x="0" y="0"/>
              <wp:positionH relativeFrom="column">
                <wp:posOffset>2784475</wp:posOffset>
              </wp:positionH>
              <wp:positionV relativeFrom="paragraph">
                <wp:posOffset>165850</wp:posOffset>
              </wp:positionV>
              <wp:extent cx="2130136" cy="383021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136" cy="3830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B1B1E7" w14:textId="77777777" w:rsidR="005F1068" w:rsidRDefault="0039380A">
                          <w:r w:rsidRPr="00421A32">
                            <w:rPr>
                              <w:rFonts w:eastAsia="Times New Roman" w:cs="Arial"/>
                            </w:rPr>
                            <w:t>Release Summary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CDA3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19.25pt;margin-top:13.05pt;width:167.75pt;height:30.1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" filled="f" stroked="f" strokeweight=".5pt">
              <v:textbox>
                <w:txbxContent>
                  <w:p w14:paraId="5EB1B1E7" w14:textId="77777777" w:rsidR="005F1068" w:rsidRDefault="0039380A">
                    <w:r w:rsidRPr="00421A32">
                      <w:rPr>
                        <w:rFonts w:eastAsia="Times New Roman" w:cs="Arial"/>
                      </w:rPr>
                      <w:t>Release Summary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C0515D" wp14:editId="54FE1AFA">
              <wp:simplePos x="0" y="0"/>
              <wp:positionH relativeFrom="column">
                <wp:posOffset>2616740</wp:posOffset>
              </wp:positionH>
              <wp:positionV relativeFrom="paragraph">
                <wp:posOffset>-58366</wp:posOffset>
              </wp:positionV>
              <wp:extent cx="0" cy="778213"/>
              <wp:effectExtent l="0" t="0" r="12700" b="952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78213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473923ED">
            <v:line id="Straight Connector 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206.05pt,-4.6pt" to="206.05pt,56.7pt" w14:anchorId="65225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">
              <v:stroke joinstyle="miter"/>
            </v:line>
          </w:pict>
        </mc:Fallback>
      </mc:AlternateContent>
    </w:r>
    <w:r w:rsidRPr="00421A32">
      <w:rPr>
        <w:rFonts w:ascii="Times New Roman" w:eastAsia="Times New Roman" w:hAnsi="Times New Roman" w:cs="Times New Roman"/>
      </w:rPr>
      <w:fldChar w:fldCharType="begin"/>
    </w:r>
    <w:r w:rsidRPr="00421A32">
      <w:rPr>
        <w:rFonts w:ascii="Times New Roman" w:eastAsia="Times New Roman" w:hAnsi="Times New Roman" w:cs="Times New Roman"/>
      </w:rPr>
      <w:instrText xml:space="preserve"> INCLUDEPICTURE "https://images.squarespace-cdn.com/content/v1/60c333f12581b3783bd94cd0/1623405806972-3T41JIGEP3LIVHUUEXB0/image+11.png?format=1500w" \* MERGEFORMATINET </w:instrText>
    </w:r>
    <w:r w:rsidRPr="00421A32">
      <w:rPr>
        <w:rFonts w:ascii="Times New Roman" w:eastAsia="Times New Roman" w:hAnsi="Times New Roman" w:cs="Times New Roman"/>
      </w:rPr>
      <w:fldChar w:fldCharType="separate"/>
    </w:r>
    <w:r w:rsidRPr="00421A32">
      <w:rPr>
        <w:rFonts w:ascii="Times New Roman" w:eastAsia="Times New Roman" w:hAnsi="Times New Roman" w:cs="Times New Roman"/>
        <w:noProof/>
      </w:rPr>
      <w:drawing>
        <wp:inline distT="0" distB="0" distL="0" distR="0" wp14:anchorId="335DB985" wp14:editId="2DA2EED8">
          <wp:extent cx="2538730" cy="535305"/>
          <wp:effectExtent l="0" t="0" r="1270" b="0"/>
          <wp:docPr id="2" name="Picture 2" descr="Interm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m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73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21A32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ab/>
    </w:r>
  </w:p>
  <w:p w14:paraId="496FBFFD" w14:textId="77777777" w:rsidR="005F1068" w:rsidRDefault="005F1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DF6"/>
    <w:multiLevelType w:val="hybridMultilevel"/>
    <w:tmpl w:val="AC640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4460EEB"/>
    <w:multiLevelType w:val="hybridMultilevel"/>
    <w:tmpl w:val="716E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487502">
    <w:abstractNumId w:val="0"/>
  </w:num>
  <w:num w:numId="2" w16cid:durableId="2115857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78"/>
    <w:rsid w:val="00040CC1"/>
    <w:rsid w:val="001376D2"/>
    <w:rsid w:val="001B1055"/>
    <w:rsid w:val="00201AFE"/>
    <w:rsid w:val="00280C73"/>
    <w:rsid w:val="00353BAA"/>
    <w:rsid w:val="0039380A"/>
    <w:rsid w:val="003E09DA"/>
    <w:rsid w:val="004131F2"/>
    <w:rsid w:val="00426E40"/>
    <w:rsid w:val="0055637A"/>
    <w:rsid w:val="00562878"/>
    <w:rsid w:val="00577BAF"/>
    <w:rsid w:val="005F1068"/>
    <w:rsid w:val="00635195"/>
    <w:rsid w:val="006F63EE"/>
    <w:rsid w:val="0072562D"/>
    <w:rsid w:val="00884C4B"/>
    <w:rsid w:val="009B02C1"/>
    <w:rsid w:val="009C4C44"/>
    <w:rsid w:val="009D1D9F"/>
    <w:rsid w:val="00B866FE"/>
    <w:rsid w:val="00B9662C"/>
    <w:rsid w:val="00B97EC1"/>
    <w:rsid w:val="00BD21C4"/>
    <w:rsid w:val="00BF68BD"/>
    <w:rsid w:val="00BF730C"/>
    <w:rsid w:val="00C20039"/>
    <w:rsid w:val="00C733A3"/>
    <w:rsid w:val="00D06BA1"/>
    <w:rsid w:val="00D20B76"/>
    <w:rsid w:val="00E804D4"/>
    <w:rsid w:val="00EA798E"/>
    <w:rsid w:val="00FA2353"/>
    <w:rsid w:val="00FC008C"/>
    <w:rsid w:val="3CEA4B68"/>
    <w:rsid w:val="43585DFC"/>
    <w:rsid w:val="6FA0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4B116"/>
  <w15:chartTrackingRefBased/>
  <w15:docId w15:val="{05F6455D-1EBC-784F-8378-AA19A817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78"/>
    <w:pPr>
      <w:spacing w:before="120"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878"/>
    <w:pPr>
      <w:keepNext/>
      <w:keepLines/>
      <w:spacing w:before="360" w:after="36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878"/>
    <w:pPr>
      <w:keepNext/>
      <w:keepLines/>
      <w:spacing w:before="160"/>
      <w:outlineLvl w:val="1"/>
    </w:pPr>
    <w:rPr>
      <w:rFonts w:eastAsiaTheme="majorEastAsia" w:cstheme="majorBidi"/>
      <w:b/>
      <w:color w:val="7F7F7F" w:themeColor="text1" w:themeTint="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62D"/>
    <w:pPr>
      <w:spacing w:before="240"/>
      <w:outlineLvl w:val="2"/>
    </w:pPr>
    <w:rPr>
      <w:rFonts w:eastAsiaTheme="majorEastAsia" w:cstheme="majorBidi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878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2878"/>
    <w:rPr>
      <w:rFonts w:ascii="Arial" w:eastAsiaTheme="majorEastAsia" w:hAnsi="Arial" w:cstheme="majorBidi"/>
      <w:b/>
      <w:color w:val="7F7F7F" w:themeColor="text1" w:themeTint="80"/>
      <w:sz w:val="32"/>
      <w:szCs w:val="26"/>
    </w:rPr>
  </w:style>
  <w:style w:type="paragraph" w:styleId="ListParagraph">
    <w:name w:val="List Paragraph"/>
    <w:basedOn w:val="Normal"/>
    <w:uiPriority w:val="34"/>
    <w:qFormat/>
    <w:rsid w:val="005628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28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878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72562D"/>
    <w:rPr>
      <w:rFonts w:ascii="Arial" w:eastAsiaTheme="majorEastAsia" w:hAnsi="Arial" w:cstheme="majorBidi"/>
      <w:i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4131F2"/>
    <w:pPr>
      <w:spacing w:before="240" w:after="320"/>
    </w:pPr>
    <w:rPr>
      <w:i/>
      <w:iCs/>
      <w:sz w:val="22"/>
      <w:szCs w:val="18"/>
    </w:rPr>
  </w:style>
  <w:style w:type="character" w:styleId="SubtleEmphasis">
    <w:name w:val="Subtle Emphasis"/>
    <w:basedOn w:val="DefaultParagraphFont"/>
    <w:uiPriority w:val="19"/>
    <w:qFormat/>
    <w:rsid w:val="004131F2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rsid w:val="00FC008C"/>
    <w:pPr>
      <w:spacing w:before="480" w:after="0" w:line="276" w:lineRule="auto"/>
      <w:outlineLvl w:val="9"/>
    </w:pPr>
    <w:rPr>
      <w:rFonts w:asciiTheme="majorHAnsi" w:hAnsiTheme="majorHAnsi"/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C008C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C008C"/>
    <w:pPr>
      <w:spacing w:before="0"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C008C"/>
    <w:pPr>
      <w:spacing w:after="0"/>
      <w:ind w:left="240"/>
    </w:pPr>
    <w:rPr>
      <w:rFonts w:asciiTheme="minorHAnsi" w:hAnsiTheme="minorHAnsi" w:cs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008C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C008C"/>
    <w:pPr>
      <w:spacing w:before="0"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C008C"/>
    <w:pPr>
      <w:spacing w:before="0"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C008C"/>
    <w:pPr>
      <w:spacing w:before="0"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C008C"/>
    <w:pPr>
      <w:spacing w:before="0"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C008C"/>
    <w:pPr>
      <w:spacing w:before="0"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C008C"/>
    <w:pPr>
      <w:spacing w:before="0" w:after="0"/>
      <w:ind w:left="1920"/>
    </w:pPr>
    <w:rPr>
      <w:rFonts w:asciiTheme="minorHAnsi" w:hAnsiTheme="minorHAnsi"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5637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E804D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04D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3DEAE90F064CB6BDF193634C17AA" ma:contentTypeVersion="13" ma:contentTypeDescription="Create a new document." ma:contentTypeScope="" ma:versionID="f1ecdd65c10cfd8dfd672a22679fb97d">
  <xsd:schema xmlns:xsd="http://www.w3.org/2001/XMLSchema" xmlns:xs="http://www.w3.org/2001/XMLSchema" xmlns:p="http://schemas.microsoft.com/office/2006/metadata/properties" xmlns:ns2="64f0e43a-ed27-4319-88ba-d1e59eb9ed3e" xmlns:ns3="8aa8be82-32f4-42c4-b40f-3fc430fffbc7" targetNamespace="http://schemas.microsoft.com/office/2006/metadata/properties" ma:root="true" ma:fieldsID="7a3d1ada05dc52c981f010b8a4ccfd93" ns2:_="" ns3:_="">
    <xsd:import namespace="64f0e43a-ed27-4319-88ba-d1e59eb9ed3e"/>
    <xsd:import namespace="8aa8be82-32f4-42c4-b40f-3fc430fff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0e43a-ed27-4319-88ba-d1e59eb9e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8be82-32f4-42c4-b40f-3fc430fff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C80EC-C8E9-8448-93A0-5F51E09500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10FAE1-00E7-4589-B580-C0DDEA1DD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B9E1C-6EC7-4EC3-9A26-A0D28D6324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511574-2FFE-40AF-AFBB-ADE35C17E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0e43a-ed27-4319-88ba-d1e59eb9ed3e"/>
    <ds:schemaRef ds:uri="8aa8be82-32f4-42c4-b40f-3fc430fff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726</Characters>
  <Application>Microsoft Office Word</Application>
  <DocSecurity>0</DocSecurity>
  <Lines>23</Lines>
  <Paragraphs>18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Sivan Fraser</dc:creator>
  <cp:keywords/>
  <dc:description/>
  <cp:lastModifiedBy>Sivan Fraser</cp:lastModifiedBy>
  <cp:revision>3</cp:revision>
  <dcterms:created xsi:type="dcterms:W3CDTF">2022-05-09T16:42:00Z</dcterms:created>
  <dcterms:modified xsi:type="dcterms:W3CDTF">2022-05-09T16:49:00Z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0x010100ABF53DEAE90F064CB6BDF193634C17AA</vt:lpwstr>
  </property>
</Properties>
</file>